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BAF6E" w14:textId="36CAB9B9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2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 w:rsidR="00FD5B46">
        <w:rPr>
          <w:rFonts w:asciiTheme="minorHAnsi" w:hAnsiTheme="minorHAnsi" w:cstheme="minorHAnsi"/>
          <w:b/>
          <w:caps/>
          <w:sz w:val="22"/>
          <w:szCs w:val="22"/>
        </w:rPr>
        <w:t>ČESTNÉ PROHLÁŠENÍ K PROKÁZÁNÍ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 technické kvalifikace </w:t>
      </w:r>
    </w:p>
    <w:p w14:paraId="6D98C45A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14F28B6D" w14:textId="488760E7" w:rsidR="00D33BDE" w:rsidRPr="00D33BDE" w:rsidRDefault="00FD5B46" w:rsidP="00D33BDE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bookmarkStart w:id="0" w:name="_Hlk125719110"/>
      <w:r>
        <w:rPr>
          <w:rFonts w:asciiTheme="minorHAnsi" w:hAnsiTheme="minorHAnsi" w:cstheme="minorHAnsi"/>
          <w:b/>
          <w:sz w:val="24"/>
          <w:szCs w:val="21"/>
        </w:rPr>
        <w:t>Čestné prohlášení k prokázání</w:t>
      </w:r>
      <w:r w:rsidR="00D33BDE" w:rsidRPr="00D33BDE">
        <w:rPr>
          <w:rFonts w:asciiTheme="minorHAnsi" w:hAnsiTheme="minorHAnsi" w:cstheme="minorHAnsi"/>
          <w:b/>
          <w:sz w:val="24"/>
          <w:szCs w:val="21"/>
        </w:rPr>
        <w:t xml:space="preserve"> technické kvalifikace</w:t>
      </w:r>
    </w:p>
    <w:bookmarkEnd w:id="0"/>
    <w:p w14:paraId="37DB9723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v souladu s § 79 odst. 2 písm. b) zákona č. 134/2016 Sb., o zadávání veřejných zakázek, ve znění pozdějších předpisů, (dále jen „zákon“) </w:t>
      </w:r>
    </w:p>
    <w:p w14:paraId="7E41D894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1"/>
        <w:gridCol w:w="4509"/>
      </w:tblGrid>
      <w:tr w:rsidR="00D33BDE" w:rsidRPr="00D33BDE" w14:paraId="167CE41F" w14:textId="77777777" w:rsidTr="00D33BDE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F1E8ED1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259B4E1" w14:textId="0B8427DF" w:rsidR="00D33BDE" w:rsidRPr="00D33BDE" w:rsidRDefault="008516B3" w:rsidP="00E36F71">
            <w:pPr>
              <w:shd w:val="clear" w:color="auto" w:fill="FFFFFF"/>
              <w:jc w:val="both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8516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Dodávka optického spektrálního analyzátoru typu FTIR</w:t>
            </w:r>
          </w:p>
        </w:tc>
      </w:tr>
      <w:tr w:rsidR="00D33BDE" w:rsidRPr="00D33BDE" w14:paraId="7200EBAA" w14:textId="77777777" w:rsidTr="00D33BDE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74353A1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3D6C99A" w14:textId="2EBB62DC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Ústav fotoniky a elektroniky AV ČR, 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</w:t>
            </w:r>
          </w:p>
        </w:tc>
      </w:tr>
    </w:tbl>
    <w:p w14:paraId="285DC6FB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D33BDE" w:rsidRPr="00D33BDE" w14:paraId="22FFE1A2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0A74627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C3B1E2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0205361C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D7FD12D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B889692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68229F7E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CF98633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B9E0495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1FF5CEC1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34D9D09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38E2A3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4098EFE" w14:textId="77777777" w:rsidR="00D33BDE" w:rsidRPr="00D33BDE" w:rsidRDefault="00D33BDE" w:rsidP="00D33BDE">
      <w:pPr>
        <w:spacing w:before="120"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6DBF67AF" w14:textId="3715A5BE" w:rsidR="00D33BDE" w:rsidRPr="00D33BDE" w:rsidRDefault="00D33BDE" w:rsidP="00D33BDE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Já, jako osoba oprávněna jednat jménem účastníka, tímto prohlašuji, že účastník splnil technickou kvalifikaci požadovanou zadavatelem v této veřejné zakázce dle § 79 odst. 2 písm. </w:t>
      </w:r>
      <w:r w:rsidR="005E35DB">
        <w:rPr>
          <w:rFonts w:asciiTheme="minorHAnsi" w:hAnsiTheme="minorHAnsi" w:cstheme="minorHAnsi"/>
          <w:sz w:val="22"/>
          <w:szCs w:val="21"/>
        </w:rPr>
        <w:t>b</w:t>
      </w:r>
      <w:r w:rsidRPr="00D33BDE">
        <w:rPr>
          <w:rFonts w:asciiTheme="minorHAnsi" w:hAnsiTheme="minorHAnsi" w:cstheme="minorHAnsi"/>
          <w:sz w:val="22"/>
          <w:szCs w:val="21"/>
        </w:rPr>
        <w:t xml:space="preserve">) zákona, protože realizoval níže uvedené </w:t>
      </w:r>
      <w:r w:rsidR="005E35DB">
        <w:rPr>
          <w:rFonts w:asciiTheme="minorHAnsi" w:hAnsiTheme="minorHAnsi" w:cstheme="minorHAnsi"/>
          <w:sz w:val="22"/>
          <w:szCs w:val="21"/>
        </w:rPr>
        <w:t>dodávky</w:t>
      </w:r>
      <w:r w:rsidRPr="00D33BDE">
        <w:rPr>
          <w:rFonts w:asciiTheme="minorHAnsi" w:hAnsiTheme="minorHAnsi" w:cstheme="minorHAnsi"/>
          <w:sz w:val="22"/>
          <w:szCs w:val="21"/>
        </w:rPr>
        <w:t xml:space="preserve"> v posledních </w:t>
      </w:r>
      <w:r w:rsidR="00151511">
        <w:rPr>
          <w:rFonts w:asciiTheme="minorHAnsi" w:hAnsiTheme="minorHAnsi" w:cstheme="minorHAnsi"/>
          <w:sz w:val="22"/>
          <w:szCs w:val="21"/>
        </w:rPr>
        <w:t>5</w:t>
      </w:r>
      <w:r w:rsidR="002A1872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</w:rPr>
        <w:t>letech:</w:t>
      </w:r>
    </w:p>
    <w:p w14:paraId="62F9945E" w14:textId="77777777" w:rsidR="00D33BDE" w:rsidRPr="00D33BDE" w:rsidRDefault="00D33BDE" w:rsidP="00D33BDE">
      <w:pPr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Seznam významných dodávek:</w:t>
      </w:r>
    </w:p>
    <w:p w14:paraId="1BBDB44A" w14:textId="77777777" w:rsidR="00D33BDE" w:rsidRPr="00D33BDE" w:rsidRDefault="00D33BDE" w:rsidP="00D33BDE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8"/>
        <w:gridCol w:w="1784"/>
        <w:gridCol w:w="1626"/>
        <w:gridCol w:w="1788"/>
        <w:gridCol w:w="2186"/>
      </w:tblGrid>
      <w:tr w:rsidR="00D33BDE" w:rsidRPr="00D33BDE" w14:paraId="0E5B2C93" w14:textId="77777777" w:rsidTr="00FD5B46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57BA4210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991" w:type="pct"/>
            <w:shd w:val="clear" w:color="auto" w:fill="BFBFBF"/>
            <w:vAlign w:val="center"/>
          </w:tcPr>
          <w:p w14:paraId="1F854F15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5837A85A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Finanční rozsah:</w:t>
            </w:r>
          </w:p>
        </w:tc>
        <w:tc>
          <w:tcPr>
            <w:tcW w:w="993" w:type="pct"/>
            <w:shd w:val="clear" w:color="auto" w:fill="BFBFBF"/>
            <w:vAlign w:val="center"/>
          </w:tcPr>
          <w:p w14:paraId="6A4268B9" w14:textId="442E605C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Popis realizovaného plnění</w:t>
            </w:r>
            <w:r w:rsidR="00DE5773">
              <w:rPr>
                <w:rStyle w:val="Znakapoznpodarou"/>
                <w:rFonts w:cstheme="minorHAnsi"/>
                <w:b/>
                <w:szCs w:val="21"/>
              </w:rPr>
              <w:footnoteReference w:id="1"/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10B86DDB" w14:textId="77777777" w:rsidR="00D33BDE" w:rsidRPr="00D33BDE" w:rsidRDefault="00D33BDE" w:rsidP="00927AD7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D33BDE" w:rsidRPr="00D33BDE" w14:paraId="2789C4F6" w14:textId="77777777" w:rsidTr="00FD5B46">
        <w:trPr>
          <w:trHeight w:val="347"/>
        </w:trPr>
        <w:tc>
          <w:tcPr>
            <w:tcW w:w="899" w:type="pct"/>
          </w:tcPr>
          <w:p w14:paraId="5AC9B7DA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079F05B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7AABA11C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2550A8A2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2621343" w14:textId="77777777" w:rsidR="00D33BDE" w:rsidRPr="00D33BDE" w:rsidRDefault="00D33BDE" w:rsidP="00927AD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FD677D" w:rsidRPr="00D33BDE" w14:paraId="6FA240AD" w14:textId="77777777" w:rsidTr="00FD5B46">
        <w:trPr>
          <w:trHeight w:val="347"/>
        </w:trPr>
        <w:tc>
          <w:tcPr>
            <w:tcW w:w="899" w:type="pct"/>
          </w:tcPr>
          <w:p w14:paraId="50C79C08" w14:textId="7C3762B2" w:rsidR="00FD677D" w:rsidRPr="00D33BDE" w:rsidRDefault="00FD677D" w:rsidP="00FD677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14B9B826" w14:textId="73D23E40" w:rsidR="00FD677D" w:rsidRPr="00D33BDE" w:rsidRDefault="00FD677D" w:rsidP="00FD677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33DA4A18" w14:textId="63AB0194" w:rsidR="00FD677D" w:rsidRPr="00D33BDE" w:rsidRDefault="00FD677D" w:rsidP="00FD677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58594EB6" w14:textId="32686CFF" w:rsidR="00FD677D" w:rsidRPr="00D33BDE" w:rsidRDefault="00FD677D" w:rsidP="00FD677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752D8DB5" w14:textId="6B2A517E" w:rsidR="00FD677D" w:rsidRPr="00D33BDE" w:rsidRDefault="00FD677D" w:rsidP="00FD677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FD677D" w:rsidRPr="00D33BDE" w14:paraId="43F9C873" w14:textId="77777777" w:rsidTr="00FD5B46">
        <w:trPr>
          <w:trHeight w:val="347"/>
        </w:trPr>
        <w:tc>
          <w:tcPr>
            <w:tcW w:w="899" w:type="pct"/>
          </w:tcPr>
          <w:p w14:paraId="7701B066" w14:textId="51854D54" w:rsidR="00FD677D" w:rsidRPr="00D33BDE" w:rsidRDefault="00FD677D" w:rsidP="00FD677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1" w:type="pct"/>
          </w:tcPr>
          <w:p w14:paraId="16D93C7B" w14:textId="01F4616B" w:rsidR="00FD677D" w:rsidRPr="00D33BDE" w:rsidRDefault="00FD677D" w:rsidP="00FD677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26F20517" w14:textId="1749E771" w:rsidR="00FD677D" w:rsidRPr="00D33BDE" w:rsidRDefault="00FD677D" w:rsidP="00FD677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993" w:type="pct"/>
          </w:tcPr>
          <w:p w14:paraId="2DBA04FE" w14:textId="09409BEB" w:rsidR="00FD677D" w:rsidRPr="00D33BDE" w:rsidRDefault="00FD677D" w:rsidP="00FD677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545E629B" w14:textId="0EAA43E4" w:rsidR="00FD677D" w:rsidRPr="00D33BDE" w:rsidRDefault="00FD677D" w:rsidP="00FD677D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30E87AF7" w14:textId="798C2A9A" w:rsidR="00FD3FB7" w:rsidRDefault="00FD3FB7" w:rsidP="00FD3FB7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6DFEAFDE" w14:textId="77777777" w:rsidR="00FD3FB7" w:rsidRPr="00D33BDE" w:rsidRDefault="00FD3FB7" w:rsidP="00D33BDE">
      <w:pPr>
        <w:rPr>
          <w:rFonts w:asciiTheme="minorHAnsi" w:hAnsiTheme="minorHAnsi" w:cstheme="minorHAnsi"/>
        </w:rPr>
      </w:pPr>
    </w:p>
    <w:p w14:paraId="7F329D5D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53CBF923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53219366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A20882C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5D14CAD6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01B65F32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001EDA2D" w14:textId="7435D4C5" w:rsidR="002A1872" w:rsidRDefault="002A1872" w:rsidP="00294A17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lastRenderedPageBreak/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3B51C4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1E27F" w14:textId="77777777" w:rsidR="00972A31" w:rsidRDefault="00972A31">
      <w:r>
        <w:separator/>
      </w:r>
    </w:p>
  </w:endnote>
  <w:endnote w:type="continuationSeparator" w:id="0">
    <w:p w14:paraId="000F6F47" w14:textId="77777777" w:rsidR="00972A31" w:rsidRDefault="00972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C0CB3" w14:textId="77777777" w:rsidR="00972A31" w:rsidRDefault="00972A31">
      <w:r>
        <w:separator/>
      </w:r>
    </w:p>
  </w:footnote>
  <w:footnote w:type="continuationSeparator" w:id="0">
    <w:p w14:paraId="45C98D61" w14:textId="77777777" w:rsidR="00972A31" w:rsidRDefault="00972A31">
      <w:r>
        <w:continuationSeparator/>
      </w:r>
    </w:p>
  </w:footnote>
  <w:footnote w:id="1">
    <w:p w14:paraId="42337852" w14:textId="0F055BC4" w:rsidR="00DE5773" w:rsidRPr="00DE5773" w:rsidRDefault="00DE577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B1652E" w:rsidRPr="00B1652E">
        <w:t>Za významnou dodávku je považována dodávka spektrálního analyzátoru v minimálně hodnotě 3 mil. Kč bez DPH.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11"/>
    <w:rsid w:val="0015153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4A17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ED0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35DB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197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16B3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A31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4513"/>
    <w:rsid w:val="00B06844"/>
    <w:rsid w:val="00B073FB"/>
    <w:rsid w:val="00B11757"/>
    <w:rsid w:val="00B11B71"/>
    <w:rsid w:val="00B133E8"/>
    <w:rsid w:val="00B13AE3"/>
    <w:rsid w:val="00B14870"/>
    <w:rsid w:val="00B1652E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0B16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1FE5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773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D677D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qFormat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1F13D-88AD-4306-A974-A1B62A17D63B}"/>
</file>

<file path=customXml/itemProps2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  <ds:schemaRef ds:uri="22a55e55-cd86-4e26-8996-2e68b8032850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197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KK</cp:lastModifiedBy>
  <cp:revision>14</cp:revision>
  <cp:lastPrinted>2023-09-26T11:14:00Z</cp:lastPrinted>
  <dcterms:created xsi:type="dcterms:W3CDTF">2023-10-12T13:01:00Z</dcterms:created>
  <dcterms:modified xsi:type="dcterms:W3CDTF">2024-06-17T11:48:00Z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